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2160" w:right="2160" w:firstLine="0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EQ Narrator Voice Lines </w:t>
      </w:r>
    </w:p>
    <w:p w:rsidR="00000000" w:rsidDel="00000000" w:rsidP="00000000" w:rsidRDefault="00000000" w:rsidRPr="00000000" w14:paraId="00000010">
      <w:pPr>
        <w:spacing w:line="240" w:lineRule="auto"/>
        <w:ind w:right="2160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 </w:t>
        <w:tab/>
        <w:tab/>
        <w:tab/>
        <w:t xml:space="preserve">Winning/Losing the Game</w:t>
      </w:r>
    </w:p>
    <w:p w:rsidR="00000000" w:rsidDel="00000000" w:rsidP="00000000" w:rsidRDefault="00000000" w:rsidRPr="00000000" w14:paraId="00000011">
      <w:pPr>
        <w:spacing w:line="240" w:lineRule="auto"/>
        <w:ind w:left="2160" w:right="2160" w:firstLine="72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2160" w:right="2160" w:firstLine="72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2160" w:right="2160" w:firstLine="0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Written by</w:t>
      </w:r>
    </w:p>
    <w:p w:rsidR="00000000" w:rsidDel="00000000" w:rsidP="00000000" w:rsidRDefault="00000000" w:rsidRPr="00000000" w14:paraId="00000014">
      <w:pPr>
        <w:spacing w:line="240" w:lineRule="auto"/>
        <w:ind w:left="2160" w:right="2160" w:firstLine="0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Johannes Lange</w:t>
      </w:r>
    </w:p>
    <w:p w:rsidR="00000000" w:rsidDel="00000000" w:rsidP="00000000" w:rsidRDefault="00000000" w:rsidRPr="00000000" w14:paraId="00000015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FADE IN: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INT. TAVERN - EVENING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Dialog Script:</w:t>
      </w:r>
    </w:p>
    <w:p w:rsidR="00000000" w:rsidDel="00000000" w:rsidP="00000000" w:rsidRDefault="00000000" w:rsidRPr="00000000" w14:paraId="0000001B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(Mature Woman with a heroic, authoritative, but upbeat tone):</w:t>
      </w:r>
    </w:p>
    <w:p w:rsidR="00000000" w:rsidDel="00000000" w:rsidP="00000000" w:rsidRDefault="00000000" w:rsidRPr="00000000" w14:paraId="0000001C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 beats the Necromancer, and wins the game:</w:t>
      </w:r>
    </w:p>
    <w:p w:rsidR="00000000" w:rsidDel="00000000" w:rsidP="00000000" w:rsidRDefault="00000000" w:rsidRPr="00000000" w14:paraId="0000001E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1F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"As you finally manage to slay the dastardly Necromancer, you see the magic that has kept him alive for centuries leave his rotting body.</w:t>
        <w:br w:type="textWrapping"/>
        <w:br w:type="textWrapping"/>
        <w:t xml:space="preserve">He cries out, but it's no use. </w:t>
        <w:br w:type="textWrapping"/>
        <w:t xml:space="preserve">You have vanquished your final foe, and the spoils of victory are yours.</w:t>
        <w:br w:type="textWrapping"/>
        <w:t xml:space="preserve">Congratulations!</w:t>
        <w:br w:type="textWrapping"/>
        <w:t xml:space="preserve">You have hereby conquered the Eternal Quest!”</w:t>
      </w:r>
    </w:p>
    <w:p w:rsidR="00000000" w:rsidDel="00000000" w:rsidP="00000000" w:rsidRDefault="00000000" w:rsidRPr="00000000" w14:paraId="00000020">
      <w:pPr>
        <w:spacing w:after="200" w:before="20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 fails to beat the Necromancer, and loses the game:</w:t>
      </w:r>
    </w:p>
    <w:p w:rsidR="00000000" w:rsidDel="00000000" w:rsidP="00000000" w:rsidRDefault="00000000" w:rsidRPr="00000000" w14:paraId="00000022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23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"Your efforts were valiant, but unfortunately, the Necromancer was too strong a foe, even for you.</w:t>
        <w:br w:type="textWrapping"/>
        <w:t xml:space="preserve">Your Eternal Quest is not over just yet. </w:t>
        <w:br w:type="textWrapping"/>
        <w:t xml:space="preserve">Because you can always play again!”</w:t>
      </w:r>
    </w:p>
    <w:p w:rsidR="00000000" w:rsidDel="00000000" w:rsidP="00000000" w:rsidRDefault="00000000" w:rsidRPr="00000000" w14:paraId="00000024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 dies before reaching the Necromancer:</w:t>
      </w:r>
    </w:p>
    <w:p w:rsidR="00000000" w:rsidDel="00000000" w:rsidP="00000000" w:rsidRDefault="00000000" w:rsidRPr="00000000" w14:paraId="00000026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27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"After having managed to get far into the dungeon, the scars of your previous battles got to you, and you have fallen victim to your foes.</w:t>
        <w:br w:type="textWrapping"/>
        <w:br w:type="textWrapping"/>
        <w:t xml:space="preserve">However, your Eternal Quest doesn’t have to end, if you wish to play again!” </w:t>
      </w:r>
    </w:p>
    <w:p w:rsidR="00000000" w:rsidDel="00000000" w:rsidP="00000000" w:rsidRDefault="00000000" w:rsidRPr="00000000" w14:paraId="00000028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 dies early in the dungeon:</w:t>
      </w:r>
    </w:p>
    <w:p w:rsidR="00000000" w:rsidDel="00000000" w:rsidP="00000000" w:rsidRDefault="00000000" w:rsidRPr="00000000" w14:paraId="0000002B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2C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"It seems as though you were not yet prepared to face the dangerous horrors awaiting you within the dungeon, as your adventure finds an early end. </w:t>
        <w:br w:type="textWrapping"/>
        <w:t xml:space="preserve">But as this is the Eternal Quest, you may always try again!” </w:t>
      </w:r>
    </w:p>
    <w:p w:rsidR="00000000" w:rsidDel="00000000" w:rsidP="00000000" w:rsidRDefault="00000000" w:rsidRPr="00000000" w14:paraId="0000002D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